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0DD6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ФЕДЕРАЛЬНЫЙ ГОРНЫЙ И ПРОМЫШЛЕННЫЙ НАДЗОР РОССИИ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ПРИКАЗ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</w:t>
      </w:r>
      <w:r>
        <w:rPr>
          <w:b/>
          <w:bCs/>
          <w:color w:val="000001"/>
        </w:rPr>
        <w:t>т 20 ноября 1998 года N 228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Об утверждении методических указаний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 обследованию технического состояния и обеспечения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безопасности при эксплуатации аммиачных холодильных установок </w:t>
      </w:r>
    </w:p>
    <w:p w:rsidR="00000000" w:rsidRDefault="00270DD6">
      <w:pPr>
        <w:pStyle w:val="FORMATTEXT"/>
        <w:jc w:val="center"/>
      </w:pPr>
      <w:r>
        <w:t xml:space="preserve">(с изменениями на 21 ноября 2002 года) </w:t>
      </w:r>
    </w:p>
    <w:p w:rsidR="00000000" w:rsidRDefault="00270DD6">
      <w:pPr>
        <w:pStyle w:val="HORIZLINE"/>
        <w:jc w:val="both"/>
      </w:pPr>
      <w:r>
        <w:t>______________________________</w:t>
      </w:r>
      <w:r>
        <w:t>_____________________________</w:t>
      </w:r>
    </w:p>
    <w:p w:rsidR="00000000" w:rsidRDefault="00270DD6">
      <w:pPr>
        <w:pStyle w:val="FORMATTEXT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В документе учтены изменения: </w:t>
      </w:r>
    </w:p>
    <w:p w:rsidR="00000000" w:rsidRDefault="00270DD6">
      <w:pPr>
        <w:pStyle w:val="FORMATTEXT"/>
        <w:ind w:firstLine="568"/>
        <w:jc w:val="both"/>
      </w:pPr>
      <w:r>
        <w:t xml:space="preserve">N 1 от 21 ноября 2002 года (приказ Госгортехнадзора России от 21 ноября 2002 года N 191). </w:t>
      </w:r>
    </w:p>
    <w:p w:rsidR="00000000" w:rsidRDefault="00270DD6">
      <w:pPr>
        <w:pStyle w:val="HORIZLINE"/>
        <w:jc w:val="both"/>
      </w:pPr>
      <w:r>
        <w:t>___________________________________________________________</w:t>
      </w:r>
    </w:p>
    <w:p w:rsidR="00000000" w:rsidRDefault="00270DD6">
      <w:pPr>
        <w:pStyle w:val="FORMATTEXT"/>
        <w:jc w:val="both"/>
      </w:pPr>
      <w:r>
        <w:t xml:space="preserve"> </w:t>
      </w:r>
    </w:p>
    <w:p w:rsidR="00000000" w:rsidRDefault="00270DD6">
      <w:pPr>
        <w:pStyle w:val="FORMATTEXT"/>
        <w:jc w:val="both"/>
      </w:pPr>
    </w:p>
    <w:p w:rsidR="00000000" w:rsidRDefault="00270DD6">
      <w:pPr>
        <w:pStyle w:val="FORMATTEXT"/>
        <w:ind w:firstLine="568"/>
        <w:jc w:val="both"/>
      </w:pPr>
      <w:r>
        <w:t>В целях повышения эффективности государ</w:t>
      </w:r>
      <w:r>
        <w:t>ственного надзора и обеспечения единства требований при обследовании и оценке технического состояния и безопасности эксплуатации аммиачных холодильных установок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jc w:val="both"/>
      </w:pPr>
    </w:p>
    <w:p w:rsidR="00000000" w:rsidRDefault="00270DD6">
      <w:pPr>
        <w:pStyle w:val="FORMATTEXT"/>
        <w:jc w:val="both"/>
      </w:pPr>
      <w:r>
        <w:t xml:space="preserve">приказываю: </w:t>
      </w:r>
    </w:p>
    <w:p w:rsidR="00000000" w:rsidRDefault="00270DD6">
      <w:pPr>
        <w:pStyle w:val="FORMATTEXT"/>
        <w:ind w:firstLine="568"/>
        <w:jc w:val="both"/>
      </w:pPr>
      <w:r>
        <w:t>1. Утвердить и ввести в действие с 01.01.99 Методические указания по обследован</w:t>
      </w:r>
      <w:r>
        <w:t xml:space="preserve">ию технического состояния и обеспечения безопасности при эксплуатации аммиачных холодильных установок*. </w:t>
      </w:r>
    </w:p>
    <w:p w:rsidR="00000000" w:rsidRDefault="00270DD6">
      <w:pPr>
        <w:pStyle w:val="FORMATTEXT"/>
        <w:jc w:val="both"/>
      </w:pPr>
      <w:r>
        <w:t xml:space="preserve">__________________ </w:t>
      </w:r>
    </w:p>
    <w:p w:rsidR="00000000" w:rsidRDefault="00270DD6">
      <w:pPr>
        <w:pStyle w:val="FORMATTEXT"/>
        <w:ind w:firstLine="568"/>
        <w:jc w:val="both"/>
      </w:pPr>
      <w:r>
        <w:t>* Госгортехнадзором России "Методическим указаниям по обследованию технического состояния и обеспечения безопасности при эксплуатац</w:t>
      </w:r>
      <w:r>
        <w:t>ии аммиачных холодильных установок" присвоено обозначение РД 09-241-98. - Примечание "КОДЕКС".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 Руководителям территориальных органов Госгортехнадзора России организовать изучение Методических указаний инспекторским составом, осуществляющим надзор за б</w:t>
      </w:r>
      <w:r>
        <w:t>езопасной эксплуатацией аммиачных холодильных установок.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jc w:val="right"/>
      </w:pPr>
      <w:r>
        <w:t>Первый заместитель Начальника</w:t>
      </w:r>
    </w:p>
    <w:p w:rsidR="00000000" w:rsidRDefault="00270DD6">
      <w:pPr>
        <w:pStyle w:val="FORMATTEXT"/>
        <w:jc w:val="right"/>
      </w:pPr>
      <w:r>
        <w:t xml:space="preserve"> Госгортехнадзора России</w:t>
      </w:r>
    </w:p>
    <w:p w:rsidR="00000000" w:rsidRDefault="00270DD6">
      <w:pPr>
        <w:pStyle w:val="FORMATTEXT"/>
        <w:jc w:val="right"/>
      </w:pPr>
      <w:r>
        <w:t xml:space="preserve"> Е.А.Малов </w:t>
      </w:r>
    </w:p>
    <w:p w:rsidR="00000000" w:rsidRDefault="00270DD6">
      <w:pPr>
        <w:pStyle w:val="FORMATTEXT"/>
        <w:jc w:val="right"/>
      </w:pPr>
    </w:p>
    <w:p w:rsidR="00000000" w:rsidRDefault="00270DD6">
      <w:pPr>
        <w:pStyle w:val="FORMATTEXT"/>
        <w:jc w:val="right"/>
      </w:pPr>
      <w:r>
        <w:t> УТВЕРЖДЕНЫ</w:t>
      </w:r>
    </w:p>
    <w:p w:rsidR="00000000" w:rsidRDefault="00270DD6">
      <w:pPr>
        <w:pStyle w:val="FORMATTEXT"/>
        <w:jc w:val="right"/>
      </w:pPr>
      <w:r>
        <w:t xml:space="preserve"> приказом Госгортехнадзора России</w:t>
      </w:r>
    </w:p>
    <w:p w:rsidR="00000000" w:rsidRDefault="00270DD6">
      <w:pPr>
        <w:pStyle w:val="FORMATTEXT"/>
        <w:jc w:val="right"/>
      </w:pPr>
      <w:r>
        <w:t xml:space="preserve"> от 20 ноября 1998 года N 228</w:t>
      </w:r>
    </w:p>
    <w:p w:rsidR="00000000" w:rsidRDefault="00270DD6">
      <w:pPr>
        <w:pStyle w:val="FORMATTEXT"/>
        <w:jc w:val="right"/>
      </w:pPr>
      <w:r>
        <w:t xml:space="preserve"> </w:t>
      </w:r>
    </w:p>
    <w:p w:rsidR="00000000" w:rsidRDefault="00270DD6">
      <w:pPr>
        <w:pStyle w:val="FORMATTEXT"/>
        <w:jc w:val="right"/>
      </w:pPr>
      <w:r>
        <w:t xml:space="preserve">Срок введения в действие 1 января 1999 года </w:t>
      </w:r>
    </w:p>
    <w:p w:rsidR="00000000" w:rsidRDefault="00270DD6">
      <w:pPr>
        <w:pStyle w:val="HEADERTEXT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МЕТО</w:t>
      </w:r>
      <w:r>
        <w:rPr>
          <w:b/>
          <w:bCs/>
          <w:color w:val="000001"/>
        </w:rPr>
        <w:t>ДИЧЕСКИЕ УКАЗАНИЯ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 обследованию технического состояния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 обеспечения безопасности при эксплуатации аммиачных холодильных установок </w:t>
      </w:r>
    </w:p>
    <w:p w:rsidR="00000000" w:rsidRDefault="00270DD6">
      <w:pPr>
        <w:pStyle w:val="FORMATTEXT"/>
        <w:jc w:val="center"/>
      </w:pPr>
      <w:r>
        <w:lastRenderedPageBreak/>
        <w:t xml:space="preserve">(с изменениями на 21 ноября 2002 года) </w:t>
      </w:r>
    </w:p>
    <w:p w:rsidR="00000000" w:rsidRDefault="00270DD6">
      <w:pPr>
        <w:pStyle w:val="HEADERTEXT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 </w:t>
      </w:r>
    </w:p>
    <w:p w:rsidR="00000000" w:rsidRDefault="00270DD6">
      <w:pPr>
        <w:pStyle w:val="FORMATTEXT"/>
        <w:ind w:firstLine="568"/>
        <w:jc w:val="both"/>
      </w:pPr>
      <w:r>
        <w:t xml:space="preserve">Разработаны и внесены Управлением по надзору в химической, нефтехимической </w:t>
      </w:r>
      <w:r>
        <w:t xml:space="preserve">и нефтеперерабатывающей промышленности. </w:t>
      </w:r>
    </w:p>
    <w:p w:rsidR="00000000" w:rsidRDefault="00270DD6">
      <w:pPr>
        <w:pStyle w:val="HEADERTEXT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I. Введение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1.1. Методические указания по обследованию технического состояния и обеспечения безопасности при эксплуатации аммиачных холодильных установок разработаны Управлением по надзору в химической, нефтехим</w:t>
      </w:r>
      <w:r>
        <w:t>ической и нефтеперерабатывающей промышленности при участии специалистов территориальных органов Госгортехнадзора России, министерств, научно - исследовательских институтов и предприятий, эксплуатирующих аммиачные холодильные установки (далее по тексту - АХ</w:t>
      </w:r>
      <w:r>
        <w:t>У), с целью обеспечения единой методологии при обследовании и оценке технического состояния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1.2. Настоящий документ предназначен для инспекторов химического надзора территориальных органов Госгортехнадзора России, проводящих обследования АХУ, а такж</w:t>
      </w:r>
      <w:r>
        <w:t>е может быть использован специалистами технических служб предприятий (организаций), осуществляющих ведомственный контроль за содержанием и эксплуатацией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1.3. Необходимость разработки Методических указаний обусловлена установлением государственного н</w:t>
      </w:r>
      <w:r>
        <w:t>адзора за аммиачными холодильными установками в части их устройства и безопасности при эксплуатации.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HEADERTEXT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Общие требования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2.1. Настоящие Методические указания устанавливают порядок обследования стационарных компрессорных холодильных установок и систе</w:t>
      </w:r>
      <w:r>
        <w:t>м холодильных установок комплектной поставки, работающих по замкнутому циклу с использованием аммиака в качестве холодильного агента.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2.2. При взятии под надзор аммиачных холодильных установок следует проводить их регистрацию и комплексное обследование д</w:t>
      </w:r>
      <w:r>
        <w:t>ля определения степени соответствия требованиям действующих норм и правил безопасности.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В первую очередь регистрации в органах Госгортехнадзора России подлежат АХУ с количеством аммиака в системе более 1 т.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2.3. По результатам комплексного обследования</w:t>
      </w:r>
      <w:r>
        <w:t xml:space="preserve"> АХУ на предприятии (в организации) намечаются текущие и перспективные программы приведения АХУ в соответствие с нормами безопасности. Программы должны быть согласованы с территориальными органами Госгортехнадзора России.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2.4. В процессе обследования уто</w:t>
      </w:r>
      <w:r>
        <w:t>чняется соответствие технологической схемы производства холода проекту, паспортам, расчетным параметрам, правильность разработки технологического регламента в соответствии с действующими требованиями, внесения в него изменений и дополнений, внесения измене</w:t>
      </w:r>
      <w:r>
        <w:t>ний в технологическую схему в период ремонта или реконструкции АХУ.</w:t>
      </w:r>
    </w:p>
    <w:p w:rsidR="00000000" w:rsidRDefault="00270DD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2.5. Технологическая схема холодильной установки должна отвечать следующим требованиям: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2.5.1. Обеспечивать поддержание параметров безопасности на всех стадиях технологии получения хол</w:t>
      </w:r>
      <w:r>
        <w:t>ода в соответствии с технологическим регламентом.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2.5.2. Иметь системы контроля, противоаварийной защиты (ПАЗ) и сигнализации по параметрам безопасности технологического режима.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2.5.3. Иметь требуемые средства защиты компрессоров от "влажного хода".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2.5.4. Иметь возможность удаления аммиака из любого аппарата и сосуда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2.6. Процесс эксплуатации холодильной установки включает в себя следующие стадии: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2.6.1. Пуск в работу.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2.6.2. Выход на режим.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2.6.3. Поддержание параметров безопасности АХУ</w:t>
      </w:r>
      <w:r>
        <w:t xml:space="preserve"> в соответствии с технологическим регламентом.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2.6.4. Останов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2.6.5. Техническое обслуживание и ремонт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HEADERTEXT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Требования к технологическому оборудованию АХУ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3.1. В АХУ должно применяться оборудование, изготовленное на специализированных п</w:t>
      </w:r>
      <w:r>
        <w:t>редприятиях (в организациях) в соответствии с действующей нормативно - технической документацией.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3.2. Оборудование АХУ, приобретенное по импорту, должно соответствовать требованиям отечественных норм безопасности и на его применение должно быть разрешен</w:t>
      </w:r>
      <w:r>
        <w:t>ие Госгортехнадзора России.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3.3. Проверкой состояния технологического оборудования следует выявить: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3.3.1. Наличие эксплуатационной документации организации изготовителя на компрессоры, насосы, сосуды и другое оборудование АХУ (паспорт, инструкция по э</w:t>
      </w:r>
      <w:r>
        <w:t>ксплуатации и обслуживанию).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3.3.2. Соответствие холодильной установки проекту.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3.3.3. Достаточность мер по защите компрессоров и насосов от вибрации (крепление их к опорным конструкциям, состояние фундамента, надежность крепления обвязочных трубопрово</w:t>
      </w:r>
      <w:r>
        <w:t>дов).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3.3.4. Наличие и состояние (осмотром) оборудования, препятствующего попаданию </w:t>
      </w:r>
      <w:r>
        <w:lastRenderedPageBreak/>
        <w:t>жидкой фазы в компрессор (отделители жидкости, защитные ресиверы).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3.3.5. Соответствие условий эксплуатации системы смазки компрессора требованиям инструкции организаци</w:t>
      </w:r>
      <w:r>
        <w:t>и - изготовителя (тип масла, применяемого для смазки машины, должен соответствовать предусмотренному инструкцией организации - изготовителя; качество масла должно быть подтверждено сертификатом).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3.3.6. Наличие съемных защитных ограждений на вращающихся </w:t>
      </w:r>
      <w:r>
        <w:t>частях компрессоров и насосов и надежность их крепления.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3.3.7. Наличие и состояние приборов контроля, средств автоматической защиты и блокировок предохранительных устройств, соответствие условий их эксплуатации требованиям инструкции организации - изгот</w:t>
      </w:r>
      <w:r>
        <w:t>овителя.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3.3.8. Состояние емкостного оборудования АХУ (ресиверы, конденсаторы, испарители, отделители жидкости, маслоотделители, маслосборники и другое оборудование), соответствие их действующим правилам безопасной эксплуатации сосудов, работающих под да</w:t>
      </w:r>
      <w:r>
        <w:t>влением.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3.3.9. Наличие оборудования, выработавшего установленный срок службы, и заключений специализированной организации о возможности его дальнейшей эксплуатации.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3.4. При проверке состояния трубопроводов и арматуры следует выявить: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3.4.1. Наличие</w:t>
      </w:r>
      <w:r>
        <w:t xml:space="preserve"> Перечня аммиачных трубопроводов.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3.4.2. Наличие паспортов и исполнительных схем на трубопроводы аммиака.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3.4.3. Наличие документов, подтверждающих проведение администрацией предприятия ежегодных наружных осмотров аммиачных трубопроводов, а также перио</w:t>
      </w:r>
      <w:r>
        <w:t>дических ревизий, испытаний на прочность и плотность.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3.4.4. Наличие документов, подтверждающих проведение периодических проверок толщины стенок трубопроводов методами неразрушающего контроля.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3.4.5. Наличие документов, подтверждающих качество применяе</w:t>
      </w:r>
      <w:r>
        <w:t>мых при монтаже материалов труб и арматуры (сертификатов).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3.4.6. Соответствие материала арматуры и труб параметрам рабочей среды.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3.4.7. Наличие сертификата на прокладочный материал, примененный для герметизации разъемных соединений, его соответствие </w:t>
      </w:r>
      <w:r>
        <w:t>параметрам рабочей среды.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 Внешним осмотром аммиакопроводов выявить: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3.5.1. Правильность размещения сварных стыков трубопроводов на эстакадах при прохождении через стены.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3.5.2. Состояние опор и подвесок трубопроводов.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3.5.3. Соответствие разме</w:t>
      </w:r>
      <w:r>
        <w:t>щения фланцевых соединений проекту.</w:t>
      </w:r>
    </w:p>
    <w:p w:rsidR="00000000" w:rsidRDefault="00270DD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3.5.4. Соответствие конструкции уплотнительных поверхностей фланцев требованиям правил безопасности ("выступ - впадина" или "шип - паз").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3.5.5. Соответствие крепежных деталей фланцевых соединений рабочим условиям, п</w:t>
      </w:r>
      <w:r>
        <w:t>равильность сборки фланцевых соединений.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3.5.6. Соответствие размещения запорной арматуры проекту, наличие на корпусах арматуры маркировки с указанием характеристик (условное давление, проход, направление рабочей среды), состояние штока, маховика, правил</w:t>
      </w:r>
      <w:r>
        <w:t>ьность размещения арматуры с ручным приводом по высоте относительно пола или площадки обслуживания.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3.5.7. Наличие и состояние изоляционных покрытий.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3.5.8. Отсутствие провисаний трубопроводов между опорами сверх нормативной величины.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3.5.9. Отсутств</w:t>
      </w:r>
      <w:r>
        <w:t>ие сварных переходов лепестковой конструкции.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3.5.10. Наличие опознавательной окраски и стрелок, указывающих направление движения хладагента.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3.6. Проверкой состояния и эксплуатации предохранительных устройств выявить: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3.6.1. Отсутствие запорных орга</w:t>
      </w:r>
      <w:r>
        <w:t>нов между предохранительным клапаном (ПК) и оборудованием.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3.6.2. Наличие переключающего устройства для поочередного отключения ПК на ревизию.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3.6.3. Правильность регулировки ПК на начало открытия при давлении, указанном в паспорте предприятия - изгото</w:t>
      </w:r>
      <w:r>
        <w:t>вителя аппарата или в проекте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3.6.4. Исключение возможности выбросов газообразного аммиака от ПК на высоту менее 3 м от площадок обслуживания, на высоту менее 1 м от конька крыши здания, на высоту менее 6 м от поверхности территории.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3.6.5. Наличи</w:t>
      </w:r>
      <w:r>
        <w:t>е отводящих трубопроводов от ПК и расчетов их сопротивления (не более 5% от давления начала открытия ПК).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3.6.6. Наличие документов, подтверждающих периодическую проверку технической службой предприятия исправности ПК компрессоров (не реже 1 раза в год) </w:t>
      </w:r>
      <w:r>
        <w:t>и сосудов (не реже 1 раза в 6 месяцев).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3.6.7. Проверить наличие на предприятии: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паспорта и инструкции предприятия - изготовителя по эксплуатации имеющихся типов ПК, по их наладке на давление срабатывания;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стенда для проверки исправности действия и р</w:t>
      </w:r>
      <w:r>
        <w:t>егулировки ПК;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утвержденной техническим руководителем предприятия инструкции по </w:t>
      </w:r>
      <w:r>
        <w:lastRenderedPageBreak/>
        <w:t>эксплуатации ПК;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документов, подтверждающих обученность (по документам) персонала (рабочих и специалистов);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самопишущих приборов для автоматической записи параметров испы</w:t>
      </w:r>
      <w:r>
        <w:t>таний и настройки ПК (на начало открытия, закрытия после срабатывания, на прочность и плотность затвора).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 Проверкой полноты оснащенности АХУ контрольно измерительными приборами, средствами противоаварийной защиты и автоматики следует выявить: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</w:t>
      </w:r>
      <w:r>
        <w:t>1. Наличие Перечня блокирующих и сигнализирующих устройств и инструкции по их проверке, утвержденной техническим руководителем предприятия.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3.7.2. Надежность электроснабжения средств КИПиА и противоаварийной защиты (наличие резервного независимого источн</w:t>
      </w:r>
      <w:r>
        <w:t>ика электропитания).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3.7.3. Наличие и исправность (по документам) приборов автоматической защиты от аварийных режимов по следующим параметрам: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от давления нагнетания выше допустимого значения;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от температуры нагнетания выше допустимого значения;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от</w:t>
      </w:r>
      <w:r>
        <w:t> разности давления в системе смазки ниже допустимого значения;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от аварийного уровня жидкого аммиака в аппарате (сосуде), из которого отсасываются пары аммиака.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Допустимые значения параметров устанавливаются в технологическом регламенте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3.7.4. На</w:t>
      </w:r>
      <w:r>
        <w:t>личие в системах охлаждения с промежуточным хладоносителем (рассол, вода) приборов, отключающих компрессоры при прекращении движения хладоносителя через кожухотрубные испарители или при недопустимом понижении в них температуры (давления) кипения аммиака.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3.7.5. Наличие на каждом компрессорном агрегате с водяным охлаждением устройств, отключающих компрессор при отсутствии протока воды, и клапанов, отсекающих подачу воды при остановке компрессора.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3.7.6. Допускались ли работы компрессора при неисправных и</w:t>
      </w:r>
      <w:r>
        <w:t>ли отключенных приборах защитной автоматики.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3.7.7. Наличие и исправность светозвуковой сигнализации.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3.7.8. Наличие автоматических регуляторов уровня.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3.7.9. Исключение возможности автоматического пуска компрессора после срабатывания приборов защиты</w:t>
      </w:r>
      <w:r>
        <w:t>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lastRenderedPageBreak/>
        <w:t xml:space="preserve">3.7.10. Наличие на нагнетательных и всасывающих трубопроводах каждого компрессора гильз для термометров (на расстоянии 200 - 300 мм от вентилей) с защитным ограждением термометров от механических повреждений; при этом использование ртутных термометров </w:t>
      </w:r>
      <w:r>
        <w:t>не допускается.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3.7.11. Соответствие применяемых манометров и мановакууметров требованиям Правил устройства и безопасной эксплуатации сосудов, работающих под давлением (ПБ 10-115-96), утвержденных Постановлением Госгортехнадзора России от 18.04.95 N 20, </w:t>
      </w:r>
      <w:r>
        <w:t>и рабочей среде (аммиак).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3.7.12. Соответствие мест установки манометров и мановакууметров проекту.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3.7.13. Наличие документов, подтверждающих периодичность поверки манометров с опломбированием или клеймением, а также проверки рабочих манометров контро</w:t>
      </w:r>
      <w:r>
        <w:t>льным манометром.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3.7.14. Наличие документального подтверждения степени защиты оболочек электроприборов и средств управления, расположенных в помещении с аммиачным оборудованием, не менее IP44 по ГОСТ 14254.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3.7.15. Наличие на предприятии системы техни</w:t>
      </w:r>
      <w:r>
        <w:t>ческого обслуживания и ремонта КИП и средств автоматической защиты, эффективность ее функционирования.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 При проверке электрооборудования и вентиляции АХУ следует выявить: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3.8.1. Наличие в машинных (аппаратных) отделениях систем общеобменной (приточ</w:t>
      </w:r>
      <w:r>
        <w:t>но - вытяжной) и аварийной вытяжной механической вентиляции, предусмотренной СНиП 2.04.05-91* "Отопление, вентиляция, кондиционирование" и документального подтверждения кратности воздухообмена; соответствие вентиляторов действующим правилам безопасности (П</w:t>
      </w:r>
      <w:r>
        <w:t>УМБВВ). Соответствие требованиям ПУЭ, ПТЭ и ПТБ электроснабжения, электрооборудования.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3.8.2. Наличие в помещениях машинных, аппаратных и конденсаторных отделений, распредустройствах (коллекторах), камерах и производственных цехах с аммиачным технологиче</w:t>
      </w:r>
      <w:r>
        <w:t>ским оборудованием сигнализаторов превышения допустимой концентрации паров аммиака в воздухе помещений.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3.8.3. Работоспособность (выборочно) сигнализаторов предельно допустимых концентраций аммиака в комплексе с звукосветовой сигнализацией, аварийной вен</w:t>
      </w:r>
      <w:r>
        <w:t>тиляцией и отсечной автоматической арматурой.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3.8.4. Соответствие размещения трансформаторных подстанций, электрощитовых, диспетчерских, операторных и помещений КИПиА проекту, требованиям главы VII ПУЭ.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3.8.5. Наличие документального подтверждения испо</w:t>
      </w:r>
      <w:r>
        <w:t>лнения степени защиты оболочек электрических машин, электрических аппаратов, устанавливаемых во взрывоопасных зонах В-1б, в том числе и для наружных конденсаторных установок не менее IP44 по ГОСТ 14254; электродвигатели аварийных и вытяжных вентиляторов до</w:t>
      </w:r>
      <w:r>
        <w:t>лжны иметь взрывозащищенное исполнение; степень защиты оболочек светильников должна быть не менее IP53 по ГОСТ 14254.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3.8.6. Наличие в машинных, аппаратных и конденсаторных отделениях, помещениях </w:t>
      </w:r>
      <w:r>
        <w:lastRenderedPageBreak/>
        <w:t>камер и распредустройств аварийного освещения, автоматичес</w:t>
      </w:r>
      <w:r>
        <w:t>ки включающихся при отключении рабочего освещения.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3.8.7. Светильники аварийного и рабочего освещения должны быть запитаны от разных трансформаторов.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3.8.8. Наличие светильников напряжением не более 12 в (с уровнем защиты не ниже повышенной надежности </w:t>
      </w:r>
      <w:r>
        <w:t>против взрыва), предназначенных для местного освещения.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3.8.9. Наличие (для холодильных камер) системы сигнализации "человек в камере".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3.8.10. Наличие на стене у входов в машинное и аппаратное отделения кнопки для экстренного отключения электропитания</w:t>
      </w:r>
      <w:r>
        <w:t xml:space="preserve"> всего оборудования холодильной установки; эти устройства (кнопки) одновременно с отключением электропитания должны включать в работу аварийную и общеобменную вентиляции, а также светозвуковую сигнализацию.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3.8.11. Наличие в машинных, аппаратных и конден</w:t>
      </w:r>
      <w:r>
        <w:t>саторных отделениях, относящихся к взрывоопасным зонам В-1б, устройств молниезащиты зданий в соответствии с Инструкцией по устройству молниезащиты зданий и сооружений (РД 34.21.122-87), утвержденной Главным техническим управлением Минэнерго СССР 12.10.87.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3.8.12. Наличие защиты от заноса высоких потенциалов по наземным и подземным коммуникациям путем присоединения их на вводе в здание к заземлителю устройства молниезащиты, а также наличие защиты от вторичных проявлений молнии.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3.8.13. Наличие в помещени</w:t>
      </w:r>
      <w:r>
        <w:t>ях машинных и аппаратных отделений, электрощитовых, диспетчерских пунктах, операторных, трансформаторных подсистем автоматической пожарной сигнализации в соответствии со СНиП 2.04.09-84.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3.9. Организация планово-предупредительного ремонта оборудования и </w:t>
      </w:r>
      <w:r>
        <w:t>трубопроводов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Проверкой данного вопроса следует установить: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3.9.1. Наличие у предприятия (организации) лицензии территориального органа Госгортехнадзора России на выполнение ремонта оборудования АХУ или договора с организацией, имеющей лицензию на</w:t>
      </w:r>
      <w:r>
        <w:t xml:space="preserve"> этот вид деятельности.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3.9.2. Наличие документа (Положение о системе планово-предупредительного ремонта оборудования или стандарт предприятия), согласно которому организован планово-предупредительный ремонт оборудования.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3.9.3. Наличие технической док</w:t>
      </w:r>
      <w:r>
        <w:t>ументации, предусмотренной Положением о системе ППР и подтверждающей фактическое проведение плановых ремонтов: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годовые и месячные графики ремонтов;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акты сдачи в ремонт и приемки из ремонта;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ремонтные журналы;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lastRenderedPageBreak/>
        <w:t>дефектные ведомости на капитальный ремо</w:t>
      </w:r>
      <w:r>
        <w:t>нт;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перечни работ, обязательных при проведении осмотра и текущего ремонта;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технические условия на капитальный и средний ремонты ответственного оборудования;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журнал почасового учета работы компрессоров и насосов;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журнал установки и снятия заглушек.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3.10. Организация технического надзора за состоянием и эксплуатацией оборудования.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Проверкой устанавливаются: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3.10.1. Наличие приказа руководителя предприятия (организации) об организации службы технического надзора за безопасной эксплуатацией оборуд</w:t>
      </w:r>
      <w:r>
        <w:t>ования, трубопроводов и КИПиА и о назначении ответственных лиц из числа специалистов, прошедших аттестацию в установленном порядке: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лица, ответственного за исправное состояние и безопасную работу оборудования, трубопроводов, арматуры и КИПиА АХУ;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лица,</w:t>
      </w:r>
      <w:r>
        <w:t> ответственного по надзору за техническим состоянием и эксплуатацией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3.10.2. Наличие у лиц, ответственных по надзору за техническим состоянием оборудования, трубопроводов и контрольно - измерительных приборов АХУ, планов работы и фактическое выполне</w:t>
      </w:r>
      <w:r>
        <w:t>ние планов по актам проверок.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Проверкой следует оценить эффективность работы технических служб и ответственных лиц.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HEADERTEXT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Состояние технологической дисциплины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Проверкой следует установить: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4.1. Наличие технологического регламента и паспорта холодил</w:t>
      </w:r>
      <w:r>
        <w:t>ьной установки.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4.2. Пункт исключен изменением N 1 Госгортехнадзора России от 21 ноября 2002 года. - См. предыдущую редакцию. </w:t>
      </w:r>
    </w:p>
    <w:p w:rsidR="00000000" w:rsidRDefault="00270DD6">
      <w:pPr>
        <w:pStyle w:val="FORMATTEXT"/>
        <w:ind w:firstLine="568"/>
        <w:jc w:val="both"/>
      </w:pPr>
      <w:r>
        <w:t>4.3. Состав и содержание разделов технологического регламента, при этом в разделе "Контроль производства и управления процессом</w:t>
      </w:r>
      <w:r>
        <w:t>" обратить внимание на периодичность и способы контроля установленных параметров, средства контроля и исполнителей; наличие перечня систем сигнализации, блокировок, автоматического контроля и регулирования технологического процесса или отдельных компрессор</w:t>
      </w:r>
      <w:r>
        <w:t>ных и насосных агрегатов.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4.4. Наличие в разделе "Безопасность эксплуатации производства" характеристик опасностей, возможных неполадок оборудования и аварийных ситуаций, способы их устранения, локализации и ликвидации.</w:t>
      </w:r>
    </w:p>
    <w:p w:rsidR="00000000" w:rsidRDefault="00270DD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4.5. Наличие Перечня обязательны</w:t>
      </w:r>
      <w:r>
        <w:t>х инструкций по эксплуатации АХУ, утвержденного руководителем предприятия, и оснащенность АХУ инструкциями согласно этому Перечню.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4.6. Соблюдение периодичности пересмотра инструкций.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4.7. Наличие в инструкциях сведений об основных факторах опасности н</w:t>
      </w:r>
      <w:r>
        <w:t>а рабочих местах, действиях персонала при ликвидации аварий.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4.8. Наличие на рабочих местах требуемых инструкций и схем.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4.9. Наличие и правильность ведения машинистами суточного журнала работы АХУ установленной формы, прошнурованного и скрепленного пе</w:t>
      </w:r>
      <w:r>
        <w:t>чатью с датой и подписью начальника компрессорного цеха.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4.10. Соблюдение параметров и правил ведения технологического процесса в соответствии с регламентом; проверка осуществляется с помощью сверки показаний КИПиА, записей в суточном журнале и раздела р</w:t>
      </w:r>
      <w:r>
        <w:t>егламента "Контроль производства".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4.11. Наличие документального подтверждения ежемесячных проверок отходящей от конденсаторов воды на присутствие аммиака согласно инструкции по эксплуатации АХУ, утвержденной техническим руководителем организации.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4.12</w:t>
      </w:r>
      <w:r>
        <w:t>. Наличие документов, подтверждающих ежемесячную проверку на присутствие аммиака в промежуточном теплоносителе, согласно инструкции по эксплуатации АХУ, утвержденной техническим руководителем организации.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4.13. Наличие записей в сменном журнале о случаях</w:t>
      </w:r>
      <w:r>
        <w:t xml:space="preserve"> и времени пломбирования и снятия пломб с запорных вентилей на аммиачных газовых нагнетательных трубопроводах и вентилей на сливных трубах отделителей жидкости и разделительных сосудов.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4.14. Наличие ежедневного контроля со стороны начальника компрессорн</w:t>
      </w:r>
      <w:r>
        <w:t>ого цеха (лица, его замещающего) за соблюдением технологической дисциплины обслуживающим персоналом.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 xml:space="preserve">4.15. Выборочной проверкой установить достаточность знаний обслуживающим персоналом АХУ безопасных методов ведения технологического процесса и аварийной </w:t>
      </w:r>
      <w:r>
        <w:t>остановки АХУ.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4.16. Наличие инструкции и графика проверки сигнализирующих устройств, его фактическое выполнение.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4.17. Правильность установок блокирующих устройств.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4.18. Наличие Плана локализации аварийных ситуаций (ПЛАС).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4.19. Установление кате</w:t>
      </w:r>
      <w:r>
        <w:t>гории взрывоопасности технологических блоков АХУ, расчетных радиусов зон разрушения при возможных разгерметизациях оборудования, выбросах аммиака и взрыва аммиаковоздушной смеси.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4.20. Наличие технических средств по локализации, распространению аммиачной</w:t>
      </w:r>
      <w:r>
        <w:t xml:space="preserve"> </w:t>
      </w:r>
      <w:r>
        <w:lastRenderedPageBreak/>
        <w:t xml:space="preserve">волны при аварийных утечках аммиака, его сбору, нейтрализации, в том числе и на наружных установках, хранилищах аммиака (водяные завесы, установки нейтрализации аммиака, системы рассеивания аммиачных выбросов), по защите зданий, технологических блоков от </w:t>
      </w:r>
      <w:r>
        <w:t>разрушения взрывной волной при взрыве аммиаковоздушной смеси, по защите обслуживающего персонала от действия взрывной волны, по эвакуации людей из газовзрывоопасной зоны.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4.21. Наличие и достаточность мероприятий, предусмотренных планом локализации авари</w:t>
      </w:r>
      <w:r>
        <w:t>йных ситуаций, а также: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ознакомление персонала с ПЛАС под роспись;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знание персоналом ПЛАС по рабочему месту;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наличие документов, подтверждающих проведение ежеквартальных учебных тренировок по одной из позиций ПЛАС и ежегодных учебных тревог по ПЛАС;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наличие и работоспособность (включением) звуковой сирены в компрессорном отделении. При этом проверить реакцию персонала на звук сирены (должен покинуть помещение и собраться в установленном ПЛАС месте);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наличие и эффективность средств сообщения об опа</w:t>
      </w:r>
      <w:r>
        <w:t>сности организациям, расположенным в зоне возможной загазованности, спасательным подразделениям населенного пункта, территориальному органу надзора.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4.22. Наличие средств индивидуальной защиты (защитной спецодежды, спецобуви, противогазов). Порядок их уч</w:t>
      </w:r>
      <w:r>
        <w:t>ета и хранения. Обученность персонала по использованию изолирующих дыхательных аппаратов.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HEADERTEXT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Организация обучения и допуск персонала к работе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Проверкой соблюдения установленного порядка обучения, допуска персонала к самостоятельной работе, проверки з</w:t>
      </w:r>
      <w:r>
        <w:t>наний и проведения инструктажа установить: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5.1. Наличие на предприятии (в организации) постоянно действующей экзаменационной комиссии (ПДЭК), назначенной приказом (распоряжением) технического руководителя организации.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5.2. Наличие в составе комиссии со</w:t>
      </w:r>
      <w:r>
        <w:t>ответствующих главных специалистов (механик, энергетик, метролог и др.).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5.3. Наличие документов, подтверждающих аттестацию членов ПДЭК в установленном порядке.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5.4. Наличие утвержденных председателем ПДЭК и согласованных с органом Госгортехнадзора Рос</w:t>
      </w:r>
      <w:r>
        <w:t>сии экзаменационных билетов.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5.5. Соблюдение периодичности и порядка проверки знаний правил, норм и инструкций по технике безопасности у специалистов и руководителей организации.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5.6. Правильность оформления результатов проведения проверки знаний (нали</w:t>
      </w:r>
      <w:r>
        <w:t xml:space="preserve">чие </w:t>
      </w:r>
      <w:r>
        <w:lastRenderedPageBreak/>
        <w:t>протоколов, место их хранения, сроки хранения).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5.7. При проверке допуска персонала к самостоятельной работе установить наличие у вновь принятых лиц специальной профессиональной подготовки (окончание специального учебного заведения или курсов по обсл</w:t>
      </w:r>
      <w:r>
        <w:t>уживанию АХУ).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5.8. Наличие приказа (распоряжения) по предприятию (организации) о закреплении вновь принятого на работу лица для стажировки на рабочем месте за специалистом и (или) за опытным наставником для практического обучения. Соблюдение установленн</w:t>
      </w:r>
      <w:r>
        <w:t>ых сроков стажировки.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5.9. Наличие протоколов проверки знаний безопасности труда у вновь принятого персонала на допуск к самостоятельной работе.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5.10. Наличие приказа (распоряжения) о допуске к самостоятельной работе лиц, прошедших стажировку и проверк</w:t>
      </w:r>
      <w:r>
        <w:t>у знаний.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5.11. Наличие учебной программы по безопасности труда, согласованной с органом Госгортехнадзора.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5.12. Наличие приказа по предприятию о назначении квалификационной комиссии по проверке знаний обслуживающего персонала.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5.13. Соблюдение перио</w:t>
      </w:r>
      <w:r>
        <w:t>дичности проверки знаний персонала (1 раз в год).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5.14. Наличие и содержание утвержденной техническим руководителем предприятия и согласованной с профсоюзным комитетом инструкции по проведению вводного инструктажа для вновь поступающих на работу.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5.15.</w:t>
      </w:r>
      <w:r>
        <w:t> Проверкой установить соответствие организации обучения и инструктажа по безопасным методам труда на предприятии требованиям ГОСТ 12.0.004-90.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HEADERTEXT"/>
        <w:rPr>
          <w:b/>
          <w:bCs/>
          <w:color w:val="000001"/>
        </w:rPr>
      </w:pP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Дополнительные требования</w:t>
      </w:r>
    </w:p>
    <w:p w:rsidR="00000000" w:rsidRDefault="00270DD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В ходе обследования на предприятии (в организации) следует проверить: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6.1. </w:t>
      </w:r>
      <w:r>
        <w:t>Наличие производственных неполадок и травматизма, имевших место ранее, их анализ и принятые меры по предупреждению их повторения.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6.2. Состояние легкосбрасываемых ограждающих строительных конструкций (элементов) здания машинного и конденсаторного отделен</w:t>
      </w:r>
      <w:r>
        <w:t>ий.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6.3. Наличие и соблюдение требований инструкции по проведению пневматических испытаний оборудования и трубопроводов.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6.4. Правильность размещения помещения компрессорного цеха в соответствии с требованиями безопасности.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6.5. Выполнение требований</w:t>
      </w:r>
      <w:r>
        <w:t xml:space="preserve"> правильной укладки грузов в холодильных камерах.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6.6. Порядок хранения аммиачных баллонов.</w:t>
      </w:r>
    </w:p>
    <w:p w:rsidR="00000000" w:rsidRDefault="00270DD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6.7. Установленный порядок извещения персонала компрессорного цеха об изменениях тепловой нагрузки на холодильную установку.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FORMATTEXT"/>
        <w:ind w:firstLine="568"/>
        <w:jc w:val="both"/>
      </w:pPr>
      <w:r>
        <w:t>6.8. Выполнение требований инстру</w:t>
      </w:r>
      <w:r>
        <w:t>кции по снятию снеговых шуб с охлаждающих аммиачных батарей.</w:t>
      </w:r>
    </w:p>
    <w:p w:rsidR="00000000" w:rsidRDefault="00270DD6">
      <w:pPr>
        <w:pStyle w:val="FORMATTEXT"/>
        <w:ind w:firstLine="568"/>
        <w:jc w:val="both"/>
      </w:pPr>
      <w:r>
        <w:t xml:space="preserve"> </w:t>
      </w:r>
    </w:p>
    <w:p w:rsidR="00000000" w:rsidRDefault="00270DD6">
      <w:pPr>
        <w:pStyle w:val="UNFORMATTEXT"/>
      </w:pPr>
      <w:r>
        <w:t>Редакция документа с учетом</w:t>
      </w:r>
    </w:p>
    <w:p w:rsidR="00000000" w:rsidRDefault="00270DD6">
      <w:pPr>
        <w:pStyle w:val="UNFORMATTEXT"/>
      </w:pPr>
      <w:r>
        <w:t xml:space="preserve"> изменений и дополнений</w:t>
      </w:r>
    </w:p>
    <w:p w:rsidR="00000000" w:rsidRDefault="00270DD6">
      <w:pPr>
        <w:pStyle w:val="UNFORMATTEXT"/>
      </w:pPr>
      <w:r>
        <w:t xml:space="preserve"> подготовлена юридическим бюро "КОДЕКС"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D6"/>
    <w:rsid w:val="0027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методических указаний по обследованию технического состояния и обеспечения безопасности при эксплуатации аммиачных холодильных установок (с изменениями на 21 ноября 2002 года) </vt:lpstr>
    </vt:vector>
  </TitlesOfParts>
  <Company/>
  <LinksUpToDate>false</LinksUpToDate>
  <CharactersWithSpaces>26536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методических указаний по обследованию технического состояния и обеспечения безопасности при эксплуатации аммиачных холодильных установок (с изменениями на 21 ноября 2002 года)</dc:title>
  <dc:creator>Павел А. Долин</dc:creator>
  <cp:lastModifiedBy>Павел А. Долин</cp:lastModifiedBy>
  <cp:revision>2</cp:revision>
  <dcterms:created xsi:type="dcterms:W3CDTF">2015-08-27T02:18:00Z</dcterms:created>
  <dcterms:modified xsi:type="dcterms:W3CDTF">2015-08-27T02:18:00Z</dcterms:modified>
</cp:coreProperties>
</file>